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57C" w:rsidRPr="00763000" w:rsidRDefault="00E2557C" w:rsidP="00E2557C">
      <w:pPr>
        <w:autoSpaceDE w:val="0"/>
        <w:autoSpaceDN w:val="0"/>
        <w:adjustRightInd w:val="0"/>
        <w:spacing w:after="0"/>
        <w:rPr>
          <w:rFonts w:ascii="GHEA Grapalat" w:hAnsi="GHEA Grapalat" w:cs="GHEA Mariam"/>
          <w:b/>
          <w:bCs/>
          <w:sz w:val="24"/>
          <w:szCs w:val="24"/>
          <w:lang w:val="en"/>
        </w:rPr>
      </w:pPr>
    </w:p>
    <w:p w:rsidR="00E2557C" w:rsidRPr="00EA5D83" w:rsidRDefault="00E2557C" w:rsidP="00E2557C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A5D83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E2557C" w:rsidRPr="00EA5D83" w:rsidRDefault="00E2557C" w:rsidP="00E2557C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A5D83">
        <w:rPr>
          <w:rFonts w:ascii="GHEA Grapalat" w:eastAsia="Times New Roman" w:hAnsi="GHEA Grapalat"/>
          <w:b/>
          <w:sz w:val="24"/>
          <w:szCs w:val="24"/>
          <w:lang w:val="hy-AM" w:eastAsia="ru-RU"/>
        </w:rPr>
        <w:t>«</w:t>
      </w:r>
      <w:r w:rsidRPr="00EA5D83">
        <w:rPr>
          <w:rFonts w:ascii="GHEA Grapalat" w:hAnsi="GHEA Grapalat"/>
          <w:b/>
          <w:sz w:val="24"/>
          <w:szCs w:val="24"/>
          <w:lang w:val="hy-AM"/>
        </w:rPr>
        <w:t xml:space="preserve">ՄԱՔՍԱՅԻՆ ԳՈՐԾԵՐՈՒՄ ՀԱՄԱԳՈՐԾԱԿՑՈՒԹՅԱՆ </w:t>
      </w:r>
      <w:r>
        <w:rPr>
          <w:rFonts w:ascii="GHEA Grapalat" w:hAnsi="GHEA Grapalat"/>
          <w:b/>
          <w:sz w:val="24"/>
          <w:szCs w:val="24"/>
          <w:lang w:val="en-US"/>
        </w:rPr>
        <w:t>ԵՎ</w:t>
      </w:r>
      <w:r w:rsidRPr="00EA5D83">
        <w:rPr>
          <w:rFonts w:ascii="GHEA Grapalat" w:hAnsi="GHEA Grapalat"/>
          <w:b/>
          <w:sz w:val="24"/>
          <w:szCs w:val="24"/>
          <w:lang w:val="hy-AM"/>
        </w:rPr>
        <w:t xml:space="preserve"> ՓՈԽՕԳՆՈՒԹՅԱՆ ՄԱՍԻՆ» 1994Թ. ԱՊՐԻԼԻ 15-Ի ՀԱՄԱՁԱՅՆԱԳՐՈՒՄ ՓՈՓՈԽՈՒԹՅՈՒՆՆԵՐ ԿԱՏԱՐԵԼՈՒ ՄԱՍԻՆ» ԱՐՁԱՆԱԳՐՈՒԹՅԱՆ</w:t>
      </w:r>
      <w:r w:rsidRPr="00EA5D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A5D83">
        <w:rPr>
          <w:rFonts w:ascii="GHEA Grapalat" w:hAnsi="GHEA Grapalat"/>
          <w:b/>
          <w:sz w:val="24"/>
          <w:szCs w:val="24"/>
          <w:lang w:val="hy-AM"/>
        </w:rPr>
        <w:t>ՎԱՎԵՐԱՑՄԱՆ ԿԱՄ ՀԱՍՏԱՏՄԱՆ ԱՐՏԱՔԻՆ ՔԱՂԱՔԱԿԱՆ ՆՊԱՏԱԿԱՀԱՐՄԱՐՈՒԹՅԱՆ</w:t>
      </w:r>
    </w:p>
    <w:p w:rsidR="00C9622F" w:rsidRDefault="00C9622F" w:rsidP="00C9622F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ԵՎ</w:t>
      </w:r>
    </w:p>
    <w:p w:rsidR="00C9622F" w:rsidRDefault="00C9622F" w:rsidP="00C9622F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ՏԵՂԵԿԱՆՔ ՈՒԺԻ ՄԵՋ ՄՏՆԵԼՈՒ ԿԱՐԳԻ ՎԵՐԱԲԵՐՅԱԼ</w:t>
      </w:r>
    </w:p>
    <w:p w:rsidR="00E2557C" w:rsidRPr="00EA5D83" w:rsidRDefault="00E2557C" w:rsidP="00E2557C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E2557C" w:rsidRPr="00EA5D83" w:rsidRDefault="00E2557C" w:rsidP="00E2557C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F0CB0" w:rsidRPr="00EA5D83" w:rsidRDefault="004E1743" w:rsidP="009F19A5">
      <w:pPr>
        <w:spacing w:after="0" w:line="240" w:lineRule="auto"/>
        <w:ind w:right="133" w:firstLine="436"/>
        <w:jc w:val="both"/>
        <w:rPr>
          <w:rFonts w:ascii="GHEA Grapalat" w:hAnsi="GHEA Grapalat"/>
          <w:sz w:val="24"/>
          <w:szCs w:val="24"/>
          <w:lang w:val="hy-AM"/>
        </w:rPr>
      </w:pPr>
      <w:r w:rsidRPr="004E1743">
        <w:rPr>
          <w:rFonts w:ascii="GHEA Grapalat" w:hAnsi="GHEA Grapalat"/>
          <w:sz w:val="24"/>
          <w:szCs w:val="24"/>
          <w:lang w:val="hy-AM"/>
        </w:rPr>
        <w:t>«</w:t>
      </w:r>
      <w:r w:rsidR="00CF0CB0" w:rsidRPr="00EA5D83">
        <w:rPr>
          <w:rFonts w:ascii="GHEA Grapalat" w:hAnsi="GHEA Grapalat"/>
          <w:sz w:val="24"/>
          <w:szCs w:val="24"/>
          <w:lang w:val="hy-AM"/>
        </w:rPr>
        <w:t>Մաքսային գործերում համագործակցության և փոխօգնության մասին 1994թ. ապրիլի 15-ի համաձայնագրում</w:t>
      </w:r>
      <w:r w:rsidRPr="004E1743">
        <w:rPr>
          <w:rFonts w:ascii="GHEA Grapalat" w:hAnsi="GHEA Grapalat"/>
          <w:sz w:val="24"/>
          <w:szCs w:val="24"/>
          <w:lang w:val="hy-AM"/>
        </w:rPr>
        <w:t>»</w:t>
      </w:r>
      <w:r w:rsidR="00CF0CB0" w:rsidRPr="00EA5D83">
        <w:rPr>
          <w:rFonts w:ascii="GHEA Grapalat" w:hAnsi="GHEA Grapalat"/>
          <w:sz w:val="24"/>
          <w:szCs w:val="24"/>
          <w:lang w:val="hy-AM"/>
        </w:rPr>
        <w:t xml:space="preserve"> փոփոխություններ կատարելու մասին» արձանագրությունը (այսուհետ՝ Արձանագրություն) </w:t>
      </w:r>
      <w:r w:rsidR="00CF0CB0" w:rsidRPr="00EA5D83">
        <w:rPr>
          <w:rStyle w:val="Bodytext2"/>
          <w:rFonts w:ascii="GHEA Grapalat" w:hAnsi="GHEA Grapalat"/>
          <w:sz w:val="24"/>
          <w:szCs w:val="24"/>
        </w:rPr>
        <w:t>ստորագրվել է 2018թ. հունիսի 1-ին</w:t>
      </w:r>
      <w:r w:rsidR="00CF0CB0" w:rsidRPr="00EA5D83">
        <w:rPr>
          <w:rFonts w:ascii="GHEA Grapalat" w:hAnsi="GHEA Grapalat"/>
          <w:sz w:val="24"/>
          <w:szCs w:val="24"/>
          <w:lang w:val="hy-AM"/>
        </w:rPr>
        <w:t>:</w:t>
      </w:r>
    </w:p>
    <w:p w:rsidR="00CF0CB0" w:rsidRPr="00EA5D83" w:rsidRDefault="00CF0CB0" w:rsidP="009F19A5">
      <w:pPr>
        <w:spacing w:after="0" w:line="240" w:lineRule="auto"/>
        <w:ind w:right="133" w:firstLine="436"/>
        <w:jc w:val="both"/>
        <w:rPr>
          <w:rFonts w:ascii="GHEA Grapalat" w:hAnsi="GHEA Grapalat"/>
          <w:sz w:val="24"/>
          <w:szCs w:val="24"/>
          <w:lang w:val="hy-AM"/>
        </w:rPr>
      </w:pPr>
      <w:r w:rsidRPr="00EA5D83">
        <w:rPr>
          <w:rFonts w:ascii="GHEA Grapalat" w:hAnsi="GHEA Grapalat"/>
          <w:sz w:val="24"/>
          <w:szCs w:val="24"/>
          <w:lang w:val="hy-AM"/>
        </w:rPr>
        <w:t xml:space="preserve">1994թ. ապրիլի 15-ին ստորագրված </w:t>
      </w:r>
      <w:r w:rsidRPr="00EA5D83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«</w:t>
      </w:r>
      <w:r w:rsidRPr="00EA5D83">
        <w:rPr>
          <w:rFonts w:ascii="GHEA Grapalat" w:hAnsi="GHEA Grapalat"/>
          <w:sz w:val="24"/>
          <w:szCs w:val="24"/>
          <w:lang w:val="hy-AM"/>
        </w:rPr>
        <w:t>Մաքսային գործերում համագործակցության և փոխօգնության մասին» համաձայնագիրն Հայաստանի Հանրապետության համար ուժի մեջ է մտել 1996թ. փետրվարի 26-ին:</w:t>
      </w:r>
    </w:p>
    <w:p w:rsidR="00CF0CB0" w:rsidRPr="00EA5D83" w:rsidRDefault="00CF0CB0" w:rsidP="009F19A5">
      <w:pPr>
        <w:pStyle w:val="Bodytext340"/>
        <w:shd w:val="clear" w:color="auto" w:fill="auto"/>
        <w:spacing w:after="0" w:line="240" w:lineRule="auto"/>
        <w:ind w:right="-1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A5D83">
        <w:rPr>
          <w:rStyle w:val="Bodytext2"/>
          <w:rFonts w:ascii="GHEA Grapalat" w:hAnsi="GHEA Grapalat"/>
          <w:sz w:val="24"/>
          <w:szCs w:val="24"/>
        </w:rPr>
        <w:t>Արձանագրության նպատակն է</w:t>
      </w:r>
      <w:bookmarkStart w:id="0" w:name="_GoBack"/>
      <w:bookmarkEnd w:id="0"/>
      <w:r w:rsidRPr="00EA5D83">
        <w:rPr>
          <w:rStyle w:val="Bodytext2"/>
          <w:rFonts w:ascii="GHEA Grapalat" w:hAnsi="GHEA Grapalat"/>
          <w:sz w:val="24"/>
          <w:szCs w:val="24"/>
        </w:rPr>
        <w:t xml:space="preserve"> փոփոխություններ կատարել </w:t>
      </w:r>
      <w:r w:rsidRPr="00EA5D83">
        <w:rPr>
          <w:rFonts w:ascii="GHEA Grapalat" w:hAnsi="GHEA Grapalat"/>
          <w:sz w:val="24"/>
          <w:szCs w:val="24"/>
          <w:lang w:val="hy-AM"/>
        </w:rPr>
        <w:t xml:space="preserve">1994թ. ապրիլի 15-ին ստորագրված </w:t>
      </w:r>
      <w:r w:rsidRPr="00EA5D83">
        <w:rPr>
          <w:rFonts w:ascii="GHEA Grapalat" w:hAnsi="GHEA Grapalat"/>
          <w:sz w:val="24"/>
          <w:szCs w:val="24"/>
          <w:lang w:val="hy-AM" w:eastAsia="ru-RU"/>
        </w:rPr>
        <w:t xml:space="preserve"> «</w:t>
      </w:r>
      <w:r w:rsidRPr="00EA5D83">
        <w:rPr>
          <w:rFonts w:ascii="GHEA Grapalat" w:hAnsi="GHEA Grapalat"/>
          <w:sz w:val="24"/>
          <w:szCs w:val="24"/>
          <w:lang w:val="hy-AM"/>
        </w:rPr>
        <w:t xml:space="preserve">Մաքսային գործերում համագործակցության և փոխօգնության մասին» համաձայնագրում, </w:t>
      </w:r>
      <w:r w:rsidRPr="000D7DE4">
        <w:rPr>
          <w:rFonts w:ascii="GHEA Grapalat" w:hAnsi="GHEA Grapalat"/>
          <w:sz w:val="24"/>
          <w:szCs w:val="24"/>
          <w:lang w:val="hy-AM"/>
        </w:rPr>
        <w:t xml:space="preserve">որը </w:t>
      </w:r>
      <w:r w:rsidRPr="00EA5D83">
        <w:rPr>
          <w:rFonts w:ascii="GHEA Grapalat" w:hAnsi="GHEA Grapalat"/>
          <w:sz w:val="24"/>
          <w:szCs w:val="24"/>
          <w:lang w:val="hy-AM"/>
        </w:rPr>
        <w:t>շարադր</w:t>
      </w:r>
      <w:r w:rsidRPr="000D7DE4">
        <w:rPr>
          <w:rFonts w:ascii="GHEA Grapalat" w:hAnsi="GHEA Grapalat"/>
          <w:sz w:val="24"/>
          <w:szCs w:val="24"/>
          <w:lang w:val="hy-AM"/>
        </w:rPr>
        <w:t>վում է</w:t>
      </w:r>
      <w:r>
        <w:rPr>
          <w:rFonts w:ascii="GHEA Grapalat" w:hAnsi="GHEA Grapalat"/>
          <w:sz w:val="24"/>
          <w:szCs w:val="24"/>
          <w:lang w:val="hy-AM"/>
        </w:rPr>
        <w:t xml:space="preserve"> նոր խմբագրությամբ</w:t>
      </w:r>
      <w:r w:rsidR="004E1743">
        <w:rPr>
          <w:rFonts w:ascii="GHEA Grapalat" w:hAnsi="GHEA Grapalat"/>
          <w:sz w:val="24"/>
          <w:szCs w:val="24"/>
          <w:lang w:val="hy-AM"/>
        </w:rPr>
        <w:t xml:space="preserve"> Արձանագրությանը կից հավելվածով, որն էլ </w:t>
      </w:r>
      <w:r w:rsidRPr="000D7DE4">
        <w:rPr>
          <w:rFonts w:ascii="GHEA Grapalat" w:hAnsi="GHEA Grapalat"/>
          <w:sz w:val="24"/>
          <w:szCs w:val="24"/>
          <w:lang w:val="hy-AM"/>
        </w:rPr>
        <w:t>հանդիսանում է վերջինիս</w:t>
      </w:r>
      <w:r w:rsidRPr="00EA5D83">
        <w:rPr>
          <w:rFonts w:ascii="GHEA Grapalat" w:hAnsi="GHEA Grapalat"/>
          <w:sz w:val="24"/>
          <w:szCs w:val="24"/>
          <w:lang w:val="hy-AM"/>
        </w:rPr>
        <w:t xml:space="preserve"> անբաժանելի մաս:</w:t>
      </w:r>
    </w:p>
    <w:p w:rsidR="00CF0CB0" w:rsidRDefault="00CF0CB0" w:rsidP="009F19A5">
      <w:pPr>
        <w:spacing w:after="0" w:line="240" w:lineRule="auto"/>
        <w:ind w:firstLine="7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EA5D83">
        <w:rPr>
          <w:rFonts w:ascii="GHEA Grapalat" w:hAnsi="GHEA Grapalat"/>
          <w:sz w:val="24"/>
          <w:szCs w:val="24"/>
          <w:lang w:val="hy-AM"/>
        </w:rPr>
        <w:t>Արձանագրությունը</w:t>
      </w:r>
      <w:r w:rsidRPr="00EA5D83">
        <w:rPr>
          <w:rFonts w:ascii="GHEA Grapalat" w:hAnsi="GHEA Grapalat" w:cs="Sylfaen"/>
          <w:sz w:val="24"/>
          <w:szCs w:val="24"/>
          <w:lang w:val="hy-AM"/>
        </w:rPr>
        <w:t xml:space="preserve"> ստորագրվել է Ադրբեջանի Հանրապետության Կառավարության (վերապահումով), Հայաստանի Հանրապետության Կառավարության (հատուկ կարծիքով), Բելառուսի Հանրապետության Կառավարության, Ղազախստանի Հանրապետության Կառավարության, Ղրղզստանի Հանրապետության Կառավարության, Ռուսաստանի Դաշնության Կառավարության, Տաջիկստանի Հանրապետության Կառավարության և Ուզբեկստանի Հանրապետության Կառավարության </w:t>
      </w:r>
      <w:r w:rsidRPr="004E1743">
        <w:rPr>
          <w:rFonts w:ascii="GHEA Grapalat" w:hAnsi="GHEA Grapalat" w:cs="Sylfaen"/>
          <w:sz w:val="24"/>
          <w:szCs w:val="24"/>
          <w:lang w:val="hy-AM"/>
        </w:rPr>
        <w:t>միջև</w:t>
      </w:r>
      <w:r w:rsidRPr="00EA5D83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9F19A5" w:rsidRPr="009F19A5" w:rsidRDefault="009F19A5" w:rsidP="009F19A5">
      <w:pPr>
        <w:spacing w:after="0" w:line="240" w:lineRule="auto"/>
        <w:ind w:firstLine="7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F19A5">
        <w:rPr>
          <w:rFonts w:ascii="GHEA Grapalat" w:hAnsi="GHEA Grapalat"/>
          <w:sz w:val="24"/>
          <w:szCs w:val="24"/>
          <w:lang w:val="hy-AM"/>
        </w:rPr>
        <w:t>Արձանագրությունն ուժի մեջ է մտնում ուժի մեջ մտնելու համար անհրաժեշտ ներպետական ընթացակարգերը ստորագրած Կողմերի կողմից կատարվելու մասին երրորդ ծանուցումն ավանդապահի ստանալու օրվանից։</w:t>
      </w:r>
    </w:p>
    <w:p w:rsidR="00CF0CB0" w:rsidRDefault="00CF0CB0" w:rsidP="009F19A5">
      <w:pPr>
        <w:spacing w:after="0" w:line="240" w:lineRule="auto"/>
        <w:ind w:firstLine="7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EA5D83">
        <w:rPr>
          <w:rFonts w:ascii="GHEA Grapalat" w:hAnsi="GHEA Grapalat" w:cs="Sylfaen"/>
          <w:sz w:val="24"/>
          <w:szCs w:val="24"/>
          <w:lang w:val="hy-AM"/>
        </w:rPr>
        <w:t xml:space="preserve">Արձանագրությունն ուժի մեջ է մտել 2019թ. մարտի 20-ին: </w:t>
      </w:r>
    </w:p>
    <w:p w:rsidR="009F19A5" w:rsidRPr="009F19A5" w:rsidRDefault="009F19A5" w:rsidP="009F19A5">
      <w:pPr>
        <w:spacing w:after="0" w:line="240" w:lineRule="auto"/>
        <w:ind w:firstLine="7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F19A5">
        <w:rPr>
          <w:rFonts w:ascii="GHEA Grapalat" w:hAnsi="GHEA Grapalat" w:cs="Sylfaen"/>
          <w:sz w:val="24"/>
          <w:szCs w:val="24"/>
          <w:lang w:val="hy-AM"/>
        </w:rPr>
        <w:t xml:space="preserve">Արձանագրությունն ուժի մեջ է մտել </w:t>
      </w:r>
      <w:r w:rsidRPr="00EA5D83">
        <w:rPr>
          <w:rFonts w:ascii="GHEA Grapalat" w:hAnsi="GHEA Grapalat" w:cs="Sylfaen"/>
          <w:sz w:val="24"/>
          <w:szCs w:val="24"/>
          <w:lang w:val="hy-AM"/>
        </w:rPr>
        <w:t>Ադրբեջանի Հանրապետության</w:t>
      </w:r>
      <w:r w:rsidRPr="009F19A5">
        <w:rPr>
          <w:rFonts w:ascii="GHEA Grapalat" w:hAnsi="GHEA Grapalat" w:cs="Sylfaen"/>
          <w:sz w:val="24"/>
          <w:szCs w:val="24"/>
          <w:lang w:val="hy-AM"/>
        </w:rPr>
        <w:t>,</w:t>
      </w:r>
      <w:r w:rsidRPr="00EA5D83">
        <w:rPr>
          <w:rFonts w:ascii="GHEA Grapalat" w:hAnsi="GHEA Grapalat" w:cs="Sylfaen"/>
          <w:sz w:val="24"/>
          <w:szCs w:val="24"/>
          <w:lang w:val="hy-AM"/>
        </w:rPr>
        <w:t xml:space="preserve"> Բելառուսի Հանրապետության, Ղրղզստանի Հանրապետության, Ռուսաստանի Դաշնության, Տաջիկստանի Հանրապետության և Ուզբեկստանի Հանրապետության </w:t>
      </w:r>
      <w:r w:rsidRPr="009F19A5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EA5D83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CF0CB0" w:rsidRDefault="00CF0CB0" w:rsidP="009F19A5">
      <w:pPr>
        <w:spacing w:after="0" w:line="240" w:lineRule="auto"/>
        <w:ind w:right="133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EA5D83">
        <w:rPr>
          <w:rStyle w:val="Bodytext2"/>
          <w:rFonts w:ascii="GHEA Grapalat" w:hAnsi="GHEA Grapalat"/>
          <w:sz w:val="24"/>
          <w:szCs w:val="24"/>
        </w:rPr>
        <w:t>2018թ. հունիսի 1-ին</w:t>
      </w:r>
      <w:r w:rsidRPr="00EA5D83">
        <w:rPr>
          <w:rFonts w:ascii="GHEA Grapalat" w:hAnsi="GHEA Grapalat"/>
          <w:sz w:val="24"/>
          <w:szCs w:val="24"/>
          <w:lang w:val="hy-AM"/>
        </w:rPr>
        <w:t xml:space="preserve"> ստորագրված</w:t>
      </w:r>
      <w:r w:rsidRPr="00EA5D83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«</w:t>
      </w:r>
      <w:r w:rsidRPr="00EA5D83">
        <w:rPr>
          <w:rFonts w:ascii="GHEA Grapalat" w:hAnsi="GHEA Grapalat"/>
          <w:sz w:val="24"/>
          <w:szCs w:val="24"/>
          <w:lang w:val="hy-AM"/>
        </w:rPr>
        <w:t xml:space="preserve">Մաքսային գործերում համագործակցության և փոխօգնության մասին» 1994թ. ապրիլի 15-ի համաձայնագրում փոփոխություններ կատարելու մասին» արձանագրության </w:t>
      </w:r>
      <w:r w:rsidRPr="00EA5D83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վավերացումը կամ հաստատումը </w:t>
      </w:r>
      <w:r w:rsidRPr="00EA5D83">
        <w:rPr>
          <w:rFonts w:ascii="GHEA Grapalat" w:hAnsi="GHEA Grapalat"/>
          <w:sz w:val="24"/>
          <w:szCs w:val="24"/>
          <w:lang w:val="hy-AM"/>
        </w:rPr>
        <w:t>Հայաստանի Հանրապետության վարած արտաքին քաղաքականության առումով</w:t>
      </w:r>
      <w:r w:rsidR="00AA7C60" w:rsidRPr="00AA7C6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A5D83">
        <w:rPr>
          <w:rFonts w:ascii="GHEA Grapalat" w:hAnsi="GHEA Grapalat"/>
          <w:sz w:val="24"/>
          <w:szCs w:val="24"/>
          <w:lang w:val="hy-AM"/>
        </w:rPr>
        <w:t>նպատակահարմար է։</w:t>
      </w:r>
    </w:p>
    <w:p w:rsidR="0011742C" w:rsidRPr="00FB49CD" w:rsidRDefault="00FB49CD" w:rsidP="00DB79AC">
      <w:pPr>
        <w:tabs>
          <w:tab w:val="left" w:pos="3750"/>
        </w:tabs>
        <w:spacing w:after="0" w:line="240" w:lineRule="auto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noProof/>
          <w:sz w:val="24"/>
          <w:szCs w:val="24"/>
          <w:lang w:val="en-US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02.8pt;margin-top:-.3pt;width:184.55pt;height:51.25pt;z-index:251658240;mso-position-horizontal-relative:text;mso-position-vertical-relative:text" stroked="f">
            <v:imagedata r:id="rId7" o:title=""/>
          </v:shape>
          <w:control r:id="rId8" w:name="ArGrDigsig1" w:shapeid="_x0000_s1026"/>
        </w:object>
      </w:r>
      <w:r w:rsidR="00DB79AC" w:rsidRPr="00FB49CD">
        <w:rPr>
          <w:rFonts w:ascii="GHEA Grapalat" w:hAnsi="GHEA Grapalat"/>
          <w:sz w:val="24"/>
          <w:szCs w:val="24"/>
          <w:lang w:val="hy-AM"/>
        </w:rPr>
        <w:tab/>
      </w:r>
    </w:p>
    <w:p w:rsidR="00DB79AC" w:rsidRPr="00FB49CD" w:rsidRDefault="00DB79AC" w:rsidP="009F19A5">
      <w:pPr>
        <w:spacing w:after="0" w:line="240" w:lineRule="auto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3C074E" w:rsidRPr="00763000" w:rsidRDefault="003C074E" w:rsidP="009F19A5">
      <w:pPr>
        <w:spacing w:after="0" w:line="240" w:lineRule="auto"/>
        <w:ind w:right="96" w:firstLine="70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63000">
        <w:rPr>
          <w:rFonts w:ascii="GHEA Grapalat" w:hAnsi="GHEA Grapalat" w:cs="Sylfaen"/>
          <w:b/>
          <w:sz w:val="24"/>
          <w:szCs w:val="24"/>
          <w:lang w:val="hy-AM"/>
        </w:rPr>
        <w:t>ՀՀ</w:t>
      </w:r>
      <w:r w:rsidRPr="00763000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763000">
        <w:rPr>
          <w:rFonts w:ascii="GHEA Grapalat" w:hAnsi="GHEA Grapalat" w:cs="Sylfaen"/>
          <w:b/>
          <w:sz w:val="24"/>
          <w:szCs w:val="24"/>
          <w:lang w:val="hy-AM"/>
        </w:rPr>
        <w:t>արտաքին</w:t>
      </w:r>
      <w:r w:rsidRPr="00763000">
        <w:rPr>
          <w:rFonts w:ascii="GHEA Grapalat" w:hAnsi="GHEA Grapalat" w:cs="Times Armenian"/>
          <w:b/>
          <w:sz w:val="24"/>
          <w:szCs w:val="24"/>
          <w:lang w:val="hy-AM"/>
        </w:rPr>
        <w:t xml:space="preserve"> գ</w:t>
      </w:r>
      <w:r w:rsidRPr="00763000">
        <w:rPr>
          <w:rFonts w:ascii="GHEA Grapalat" w:hAnsi="GHEA Grapalat" w:cs="Sylfaen"/>
          <w:b/>
          <w:sz w:val="24"/>
          <w:szCs w:val="24"/>
          <w:lang w:val="hy-AM"/>
        </w:rPr>
        <w:t>ործերի</w:t>
      </w:r>
      <w:r w:rsidRPr="00763000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="00763000" w:rsidRPr="00763000">
        <w:rPr>
          <w:rFonts w:ascii="GHEA Grapalat" w:hAnsi="GHEA Grapalat" w:cs="Times Armenian"/>
          <w:b/>
          <w:sz w:val="24"/>
          <w:szCs w:val="24"/>
          <w:lang w:val="hy-AM"/>
        </w:rPr>
        <w:t xml:space="preserve">   </w:t>
      </w:r>
    </w:p>
    <w:p w:rsidR="003C074E" w:rsidRPr="00EA5D83" w:rsidRDefault="003C074E" w:rsidP="009F19A5">
      <w:pPr>
        <w:spacing w:after="0" w:line="240" w:lineRule="auto"/>
        <w:ind w:right="96" w:firstLine="709"/>
        <w:rPr>
          <w:rFonts w:ascii="GHEA Grapalat" w:hAnsi="GHEA Grapalat" w:cs="Sylfaen"/>
          <w:b/>
          <w:sz w:val="24"/>
          <w:szCs w:val="24"/>
          <w:lang w:val="hy-AM"/>
        </w:rPr>
      </w:pPr>
      <w:r w:rsidRPr="00763000">
        <w:rPr>
          <w:rFonts w:ascii="GHEA Grapalat" w:hAnsi="GHEA Grapalat" w:cs="Sylfaen"/>
          <w:b/>
          <w:sz w:val="24"/>
          <w:szCs w:val="24"/>
          <w:lang w:val="hy-AM"/>
        </w:rPr>
        <w:t>նախարարի</w:t>
      </w:r>
      <w:r w:rsidRPr="00763000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763000">
        <w:rPr>
          <w:rFonts w:ascii="GHEA Grapalat" w:hAnsi="GHEA Grapalat" w:cs="Sylfaen"/>
          <w:b/>
          <w:sz w:val="24"/>
          <w:szCs w:val="24"/>
          <w:lang w:val="hy-AM"/>
        </w:rPr>
        <w:t xml:space="preserve">տեղակալ                                             </w:t>
      </w:r>
      <w:r w:rsidR="00763000">
        <w:rPr>
          <w:rFonts w:ascii="GHEA Grapalat" w:hAnsi="GHEA Grapalat" w:cs="Sylfaen"/>
          <w:b/>
          <w:sz w:val="24"/>
          <w:szCs w:val="24"/>
          <w:lang w:val="hy-AM"/>
        </w:rPr>
        <w:t xml:space="preserve">   </w:t>
      </w:r>
      <w:r w:rsidR="004463C8" w:rsidRPr="00EA5D83">
        <w:rPr>
          <w:rFonts w:ascii="GHEA Grapalat" w:hAnsi="GHEA Grapalat" w:cs="Sylfaen"/>
          <w:b/>
          <w:sz w:val="24"/>
          <w:szCs w:val="24"/>
          <w:lang w:val="hy-AM"/>
        </w:rPr>
        <w:t>Շավարշ Քոչարյան</w:t>
      </w:r>
    </w:p>
    <w:p w:rsidR="00293CF6" w:rsidRPr="00293CF6" w:rsidRDefault="00293CF6" w:rsidP="009F19A5">
      <w:pPr>
        <w:spacing w:after="0" w:line="240" w:lineRule="auto"/>
        <w:ind w:right="-31"/>
        <w:jc w:val="both"/>
        <w:rPr>
          <w:rFonts w:ascii="GHEA Grapalat" w:hAnsi="GHEA Grapalat" w:cs="Sylfaen"/>
          <w:sz w:val="24"/>
          <w:szCs w:val="24"/>
          <w:lang w:val="hy-AM"/>
        </w:rPr>
      </w:pPr>
    </w:p>
    <w:sectPr w:rsidR="00293CF6" w:rsidRPr="00293CF6" w:rsidSect="0026442F">
      <w:pgSz w:w="11906" w:h="16838"/>
      <w:pgMar w:top="993" w:right="991" w:bottom="99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B32" w:rsidRDefault="00E34B32">
      <w:pPr>
        <w:spacing w:after="0" w:line="240" w:lineRule="auto"/>
      </w:pPr>
      <w:r>
        <w:separator/>
      </w:r>
    </w:p>
  </w:endnote>
  <w:endnote w:type="continuationSeparator" w:id="0">
    <w:p w:rsidR="00E34B32" w:rsidRDefault="00E34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B32" w:rsidRDefault="00E34B32">
      <w:pPr>
        <w:spacing w:after="0" w:line="240" w:lineRule="auto"/>
      </w:pPr>
      <w:r>
        <w:separator/>
      </w:r>
    </w:p>
  </w:footnote>
  <w:footnote w:type="continuationSeparator" w:id="0">
    <w:p w:rsidR="00E34B32" w:rsidRDefault="00E34B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506F40"/>
    <w:multiLevelType w:val="hybridMultilevel"/>
    <w:tmpl w:val="BFC80122"/>
    <w:lvl w:ilvl="0" w:tplc="5DAAA3D6">
      <w:start w:val="1"/>
      <w:numFmt w:val="decimal"/>
      <w:lvlText w:val="%1)"/>
      <w:lvlJc w:val="left"/>
      <w:pPr>
        <w:ind w:left="1995" w:hanging="1275"/>
      </w:pPr>
      <w:rPr>
        <w:rFonts w:cs="Arial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1C4C5F"/>
    <w:multiLevelType w:val="hybridMultilevel"/>
    <w:tmpl w:val="4B706AFE"/>
    <w:lvl w:ilvl="0" w:tplc="5EBE0C46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9013B9"/>
    <w:multiLevelType w:val="multilevel"/>
    <w:tmpl w:val="3DFA065E"/>
    <w:lvl w:ilvl="0">
      <w:start w:val="1"/>
      <w:numFmt w:val="decimal"/>
      <w:lvlText w:val="%1."/>
      <w:lvlJc w:val="left"/>
      <w:rPr>
        <w:rFonts w:ascii="GHEA Grapalat" w:eastAsia="Times New Roman" w:hAnsi="GHEA Grapalat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136FBC"/>
    <w:multiLevelType w:val="hybridMultilevel"/>
    <w:tmpl w:val="FE468FAE"/>
    <w:lvl w:ilvl="0" w:tplc="4B3E2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5E6801"/>
    <w:multiLevelType w:val="multilevel"/>
    <w:tmpl w:val="6A7A3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59066DA"/>
    <w:multiLevelType w:val="hybridMultilevel"/>
    <w:tmpl w:val="DFD0F1D2"/>
    <w:lvl w:ilvl="0" w:tplc="ED76691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55" w:hanging="360"/>
      </w:pPr>
    </w:lvl>
    <w:lvl w:ilvl="2" w:tplc="040C001B" w:tentative="1">
      <w:start w:val="1"/>
      <w:numFmt w:val="lowerRoman"/>
      <w:lvlText w:val="%3."/>
      <w:lvlJc w:val="right"/>
      <w:pPr>
        <w:ind w:left="2175" w:hanging="180"/>
      </w:pPr>
    </w:lvl>
    <w:lvl w:ilvl="3" w:tplc="040C000F" w:tentative="1">
      <w:start w:val="1"/>
      <w:numFmt w:val="decimal"/>
      <w:lvlText w:val="%4."/>
      <w:lvlJc w:val="left"/>
      <w:pPr>
        <w:ind w:left="2895" w:hanging="360"/>
      </w:pPr>
    </w:lvl>
    <w:lvl w:ilvl="4" w:tplc="040C0019" w:tentative="1">
      <w:start w:val="1"/>
      <w:numFmt w:val="lowerLetter"/>
      <w:lvlText w:val="%5."/>
      <w:lvlJc w:val="left"/>
      <w:pPr>
        <w:ind w:left="3615" w:hanging="360"/>
      </w:pPr>
    </w:lvl>
    <w:lvl w:ilvl="5" w:tplc="040C001B" w:tentative="1">
      <w:start w:val="1"/>
      <w:numFmt w:val="lowerRoman"/>
      <w:lvlText w:val="%6."/>
      <w:lvlJc w:val="right"/>
      <w:pPr>
        <w:ind w:left="4335" w:hanging="180"/>
      </w:pPr>
    </w:lvl>
    <w:lvl w:ilvl="6" w:tplc="040C000F" w:tentative="1">
      <w:start w:val="1"/>
      <w:numFmt w:val="decimal"/>
      <w:lvlText w:val="%7."/>
      <w:lvlJc w:val="left"/>
      <w:pPr>
        <w:ind w:left="5055" w:hanging="360"/>
      </w:pPr>
    </w:lvl>
    <w:lvl w:ilvl="7" w:tplc="040C0019" w:tentative="1">
      <w:start w:val="1"/>
      <w:numFmt w:val="lowerLetter"/>
      <w:lvlText w:val="%8."/>
      <w:lvlJc w:val="left"/>
      <w:pPr>
        <w:ind w:left="5775" w:hanging="360"/>
      </w:pPr>
    </w:lvl>
    <w:lvl w:ilvl="8" w:tplc="040C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6D"/>
    <w:rsid w:val="000001E0"/>
    <w:rsid w:val="00000BE1"/>
    <w:rsid w:val="00001A03"/>
    <w:rsid w:val="000021B9"/>
    <w:rsid w:val="00004168"/>
    <w:rsid w:val="00006EC6"/>
    <w:rsid w:val="000076E9"/>
    <w:rsid w:val="0001124B"/>
    <w:rsid w:val="000130C9"/>
    <w:rsid w:val="00014696"/>
    <w:rsid w:val="000221ED"/>
    <w:rsid w:val="00025B09"/>
    <w:rsid w:val="00026656"/>
    <w:rsid w:val="000349A1"/>
    <w:rsid w:val="0004404B"/>
    <w:rsid w:val="000527FF"/>
    <w:rsid w:val="00055A64"/>
    <w:rsid w:val="00062312"/>
    <w:rsid w:val="000625AF"/>
    <w:rsid w:val="00065486"/>
    <w:rsid w:val="00066AD8"/>
    <w:rsid w:val="000671D2"/>
    <w:rsid w:val="0007029A"/>
    <w:rsid w:val="00081F5F"/>
    <w:rsid w:val="000931A0"/>
    <w:rsid w:val="000A0F51"/>
    <w:rsid w:val="000A1592"/>
    <w:rsid w:val="000A3154"/>
    <w:rsid w:val="000B65DD"/>
    <w:rsid w:val="000C145D"/>
    <w:rsid w:val="000C153D"/>
    <w:rsid w:val="000C1AA4"/>
    <w:rsid w:val="000C6182"/>
    <w:rsid w:val="000E23A7"/>
    <w:rsid w:val="000E667A"/>
    <w:rsid w:val="00105052"/>
    <w:rsid w:val="0011357C"/>
    <w:rsid w:val="00113934"/>
    <w:rsid w:val="00114671"/>
    <w:rsid w:val="0011742C"/>
    <w:rsid w:val="001349CB"/>
    <w:rsid w:val="00142267"/>
    <w:rsid w:val="001467F4"/>
    <w:rsid w:val="001539BB"/>
    <w:rsid w:val="00154685"/>
    <w:rsid w:val="00155249"/>
    <w:rsid w:val="00157A62"/>
    <w:rsid w:val="0016751F"/>
    <w:rsid w:val="00171148"/>
    <w:rsid w:val="00176272"/>
    <w:rsid w:val="00176C48"/>
    <w:rsid w:val="00183EEA"/>
    <w:rsid w:val="001922EE"/>
    <w:rsid w:val="001968F0"/>
    <w:rsid w:val="001A5918"/>
    <w:rsid w:val="001A5A4E"/>
    <w:rsid w:val="001A784A"/>
    <w:rsid w:val="001B47CC"/>
    <w:rsid w:val="001B758A"/>
    <w:rsid w:val="001B7FE5"/>
    <w:rsid w:val="001C0F9C"/>
    <w:rsid w:val="001C191C"/>
    <w:rsid w:val="001D7643"/>
    <w:rsid w:val="001E41AF"/>
    <w:rsid w:val="00204CDF"/>
    <w:rsid w:val="002104EC"/>
    <w:rsid w:val="00217E66"/>
    <w:rsid w:val="002256C1"/>
    <w:rsid w:val="00240DF3"/>
    <w:rsid w:val="002475D2"/>
    <w:rsid w:val="00247F22"/>
    <w:rsid w:val="00254850"/>
    <w:rsid w:val="00256B4C"/>
    <w:rsid w:val="00260BF1"/>
    <w:rsid w:val="0026442F"/>
    <w:rsid w:val="0026559D"/>
    <w:rsid w:val="00267BF2"/>
    <w:rsid w:val="00270E2B"/>
    <w:rsid w:val="0027107A"/>
    <w:rsid w:val="002752A0"/>
    <w:rsid w:val="00287C97"/>
    <w:rsid w:val="00293CF6"/>
    <w:rsid w:val="002954CD"/>
    <w:rsid w:val="00297F68"/>
    <w:rsid w:val="002A609F"/>
    <w:rsid w:val="002A7F1F"/>
    <w:rsid w:val="002B5578"/>
    <w:rsid w:val="002B5A32"/>
    <w:rsid w:val="002C0B8E"/>
    <w:rsid w:val="002C7322"/>
    <w:rsid w:val="002D09ED"/>
    <w:rsid w:val="002F094F"/>
    <w:rsid w:val="002F33E0"/>
    <w:rsid w:val="002F61B0"/>
    <w:rsid w:val="00303E77"/>
    <w:rsid w:val="00304444"/>
    <w:rsid w:val="003171A5"/>
    <w:rsid w:val="003177C4"/>
    <w:rsid w:val="00327123"/>
    <w:rsid w:val="0033313A"/>
    <w:rsid w:val="0033579B"/>
    <w:rsid w:val="00343E75"/>
    <w:rsid w:val="003524ED"/>
    <w:rsid w:val="003651B3"/>
    <w:rsid w:val="00373621"/>
    <w:rsid w:val="00373A39"/>
    <w:rsid w:val="00375FFE"/>
    <w:rsid w:val="00376BC7"/>
    <w:rsid w:val="003867CA"/>
    <w:rsid w:val="00391649"/>
    <w:rsid w:val="0039497F"/>
    <w:rsid w:val="00395C3B"/>
    <w:rsid w:val="003A1A81"/>
    <w:rsid w:val="003A655C"/>
    <w:rsid w:val="003B2E8B"/>
    <w:rsid w:val="003C074E"/>
    <w:rsid w:val="003C31EF"/>
    <w:rsid w:val="003C355E"/>
    <w:rsid w:val="003D5939"/>
    <w:rsid w:val="003D732E"/>
    <w:rsid w:val="003E1D69"/>
    <w:rsid w:val="003E7162"/>
    <w:rsid w:val="003F30BD"/>
    <w:rsid w:val="00401D92"/>
    <w:rsid w:val="004034D4"/>
    <w:rsid w:val="00405DAF"/>
    <w:rsid w:val="004138CB"/>
    <w:rsid w:val="004171F6"/>
    <w:rsid w:val="0043303A"/>
    <w:rsid w:val="00436648"/>
    <w:rsid w:val="00436D13"/>
    <w:rsid w:val="0044111C"/>
    <w:rsid w:val="004463C8"/>
    <w:rsid w:val="00446BAD"/>
    <w:rsid w:val="00460548"/>
    <w:rsid w:val="0046081C"/>
    <w:rsid w:val="00465E70"/>
    <w:rsid w:val="0048030C"/>
    <w:rsid w:val="00492D13"/>
    <w:rsid w:val="00495933"/>
    <w:rsid w:val="0049605B"/>
    <w:rsid w:val="004A64B0"/>
    <w:rsid w:val="004B2D8B"/>
    <w:rsid w:val="004C4C61"/>
    <w:rsid w:val="004E1743"/>
    <w:rsid w:val="004F0593"/>
    <w:rsid w:val="004F6BD2"/>
    <w:rsid w:val="005116FA"/>
    <w:rsid w:val="00514B28"/>
    <w:rsid w:val="00517F20"/>
    <w:rsid w:val="005205BF"/>
    <w:rsid w:val="00521142"/>
    <w:rsid w:val="00522BBC"/>
    <w:rsid w:val="00527D7D"/>
    <w:rsid w:val="005336AD"/>
    <w:rsid w:val="00546C08"/>
    <w:rsid w:val="0055125D"/>
    <w:rsid w:val="00552D1F"/>
    <w:rsid w:val="00553675"/>
    <w:rsid w:val="00553F76"/>
    <w:rsid w:val="005565A6"/>
    <w:rsid w:val="0056224A"/>
    <w:rsid w:val="00564BDF"/>
    <w:rsid w:val="005677AE"/>
    <w:rsid w:val="005807CB"/>
    <w:rsid w:val="00581CF3"/>
    <w:rsid w:val="0058376C"/>
    <w:rsid w:val="00592D45"/>
    <w:rsid w:val="0059466E"/>
    <w:rsid w:val="005A5445"/>
    <w:rsid w:val="005A67EC"/>
    <w:rsid w:val="005B35AE"/>
    <w:rsid w:val="005D3E0B"/>
    <w:rsid w:val="005D5174"/>
    <w:rsid w:val="005E05FA"/>
    <w:rsid w:val="005E453E"/>
    <w:rsid w:val="005E48C2"/>
    <w:rsid w:val="005E6C83"/>
    <w:rsid w:val="005F275A"/>
    <w:rsid w:val="005F4718"/>
    <w:rsid w:val="005F546D"/>
    <w:rsid w:val="005F772D"/>
    <w:rsid w:val="00604367"/>
    <w:rsid w:val="00606342"/>
    <w:rsid w:val="00611FE6"/>
    <w:rsid w:val="00612E84"/>
    <w:rsid w:val="00614B13"/>
    <w:rsid w:val="00614BF7"/>
    <w:rsid w:val="00616C20"/>
    <w:rsid w:val="006310AB"/>
    <w:rsid w:val="0063392E"/>
    <w:rsid w:val="00636789"/>
    <w:rsid w:val="00643C71"/>
    <w:rsid w:val="0064545D"/>
    <w:rsid w:val="00653F8C"/>
    <w:rsid w:val="00656F1C"/>
    <w:rsid w:val="00657667"/>
    <w:rsid w:val="00662641"/>
    <w:rsid w:val="00664863"/>
    <w:rsid w:val="00664957"/>
    <w:rsid w:val="00680870"/>
    <w:rsid w:val="00687580"/>
    <w:rsid w:val="0069051E"/>
    <w:rsid w:val="00695ACB"/>
    <w:rsid w:val="00695BFF"/>
    <w:rsid w:val="006964FD"/>
    <w:rsid w:val="006A4C81"/>
    <w:rsid w:val="006B0B24"/>
    <w:rsid w:val="006C0652"/>
    <w:rsid w:val="006C163B"/>
    <w:rsid w:val="006C588B"/>
    <w:rsid w:val="006C66CE"/>
    <w:rsid w:val="006D2B8D"/>
    <w:rsid w:val="006D6019"/>
    <w:rsid w:val="006E31F8"/>
    <w:rsid w:val="006E5F25"/>
    <w:rsid w:val="006F4E4D"/>
    <w:rsid w:val="00700396"/>
    <w:rsid w:val="0070784A"/>
    <w:rsid w:val="007216BB"/>
    <w:rsid w:val="00721A9D"/>
    <w:rsid w:val="00730497"/>
    <w:rsid w:val="00733806"/>
    <w:rsid w:val="00740B5A"/>
    <w:rsid w:val="007522B4"/>
    <w:rsid w:val="007533D9"/>
    <w:rsid w:val="007534D8"/>
    <w:rsid w:val="00753C70"/>
    <w:rsid w:val="00757724"/>
    <w:rsid w:val="00761D75"/>
    <w:rsid w:val="00763000"/>
    <w:rsid w:val="007651D6"/>
    <w:rsid w:val="00767215"/>
    <w:rsid w:val="0076747D"/>
    <w:rsid w:val="007711A6"/>
    <w:rsid w:val="00771785"/>
    <w:rsid w:val="00773EDE"/>
    <w:rsid w:val="00785076"/>
    <w:rsid w:val="00787327"/>
    <w:rsid w:val="0079725B"/>
    <w:rsid w:val="007A307D"/>
    <w:rsid w:val="007B14A8"/>
    <w:rsid w:val="007B58B0"/>
    <w:rsid w:val="007C033F"/>
    <w:rsid w:val="007C0577"/>
    <w:rsid w:val="007D0FF4"/>
    <w:rsid w:val="007D6718"/>
    <w:rsid w:val="007E0056"/>
    <w:rsid w:val="007E7D32"/>
    <w:rsid w:val="00802085"/>
    <w:rsid w:val="0081120A"/>
    <w:rsid w:val="00814AA2"/>
    <w:rsid w:val="00833FF3"/>
    <w:rsid w:val="00840B59"/>
    <w:rsid w:val="0084263D"/>
    <w:rsid w:val="00863857"/>
    <w:rsid w:val="00863D67"/>
    <w:rsid w:val="00864EAC"/>
    <w:rsid w:val="008653DA"/>
    <w:rsid w:val="00870A3D"/>
    <w:rsid w:val="00871D1D"/>
    <w:rsid w:val="00887979"/>
    <w:rsid w:val="008913AC"/>
    <w:rsid w:val="00892A9B"/>
    <w:rsid w:val="00894AE9"/>
    <w:rsid w:val="00895222"/>
    <w:rsid w:val="008958D2"/>
    <w:rsid w:val="008A47A1"/>
    <w:rsid w:val="008A7EED"/>
    <w:rsid w:val="008B5B17"/>
    <w:rsid w:val="008C0C6F"/>
    <w:rsid w:val="008C43D7"/>
    <w:rsid w:val="008D1DF0"/>
    <w:rsid w:val="008D31E5"/>
    <w:rsid w:val="008E42BC"/>
    <w:rsid w:val="008E4F24"/>
    <w:rsid w:val="008F09D9"/>
    <w:rsid w:val="008F5C8A"/>
    <w:rsid w:val="00900C2B"/>
    <w:rsid w:val="009145B8"/>
    <w:rsid w:val="00916816"/>
    <w:rsid w:val="009210BF"/>
    <w:rsid w:val="00921F18"/>
    <w:rsid w:val="00930F08"/>
    <w:rsid w:val="00932982"/>
    <w:rsid w:val="009430BF"/>
    <w:rsid w:val="00945DAD"/>
    <w:rsid w:val="009552FD"/>
    <w:rsid w:val="00961B40"/>
    <w:rsid w:val="009629A8"/>
    <w:rsid w:val="009702FC"/>
    <w:rsid w:val="00974E93"/>
    <w:rsid w:val="00984071"/>
    <w:rsid w:val="009871B4"/>
    <w:rsid w:val="009A3DB3"/>
    <w:rsid w:val="009B181D"/>
    <w:rsid w:val="009B4753"/>
    <w:rsid w:val="009B7747"/>
    <w:rsid w:val="009C00B6"/>
    <w:rsid w:val="009C1FEE"/>
    <w:rsid w:val="009C549A"/>
    <w:rsid w:val="009D4DF3"/>
    <w:rsid w:val="009D7DEA"/>
    <w:rsid w:val="009E32F8"/>
    <w:rsid w:val="009F19A5"/>
    <w:rsid w:val="009F37AD"/>
    <w:rsid w:val="00A0474D"/>
    <w:rsid w:val="00A12936"/>
    <w:rsid w:val="00A20902"/>
    <w:rsid w:val="00A21C73"/>
    <w:rsid w:val="00A23F65"/>
    <w:rsid w:val="00A244D8"/>
    <w:rsid w:val="00A24EB6"/>
    <w:rsid w:val="00A26E64"/>
    <w:rsid w:val="00A27A96"/>
    <w:rsid w:val="00A364FE"/>
    <w:rsid w:val="00A379D9"/>
    <w:rsid w:val="00A43143"/>
    <w:rsid w:val="00A46417"/>
    <w:rsid w:val="00A50BC9"/>
    <w:rsid w:val="00A54357"/>
    <w:rsid w:val="00A668B5"/>
    <w:rsid w:val="00A71DCC"/>
    <w:rsid w:val="00A7303D"/>
    <w:rsid w:val="00A84120"/>
    <w:rsid w:val="00A87AA7"/>
    <w:rsid w:val="00A948AB"/>
    <w:rsid w:val="00A96713"/>
    <w:rsid w:val="00AA056C"/>
    <w:rsid w:val="00AA4ADE"/>
    <w:rsid w:val="00AA58A2"/>
    <w:rsid w:val="00AA7B83"/>
    <w:rsid w:val="00AA7C60"/>
    <w:rsid w:val="00AA7EB4"/>
    <w:rsid w:val="00AB1719"/>
    <w:rsid w:val="00AB4530"/>
    <w:rsid w:val="00AD1D0C"/>
    <w:rsid w:val="00AD7A60"/>
    <w:rsid w:val="00AD7A8E"/>
    <w:rsid w:val="00AE61B3"/>
    <w:rsid w:val="00B039DB"/>
    <w:rsid w:val="00B04452"/>
    <w:rsid w:val="00B10D46"/>
    <w:rsid w:val="00B171BD"/>
    <w:rsid w:val="00B31B09"/>
    <w:rsid w:val="00B34240"/>
    <w:rsid w:val="00B372B6"/>
    <w:rsid w:val="00B377D8"/>
    <w:rsid w:val="00B402FD"/>
    <w:rsid w:val="00B61E7A"/>
    <w:rsid w:val="00B6441D"/>
    <w:rsid w:val="00B7370A"/>
    <w:rsid w:val="00B7685C"/>
    <w:rsid w:val="00B94DD2"/>
    <w:rsid w:val="00BB4BCE"/>
    <w:rsid w:val="00BB52AD"/>
    <w:rsid w:val="00BC1955"/>
    <w:rsid w:val="00BC530A"/>
    <w:rsid w:val="00BE65B8"/>
    <w:rsid w:val="00BF7237"/>
    <w:rsid w:val="00C10E9F"/>
    <w:rsid w:val="00C23A46"/>
    <w:rsid w:val="00C2409D"/>
    <w:rsid w:val="00C24390"/>
    <w:rsid w:val="00C26142"/>
    <w:rsid w:val="00C37509"/>
    <w:rsid w:val="00C42D7D"/>
    <w:rsid w:val="00C440A8"/>
    <w:rsid w:val="00C453DC"/>
    <w:rsid w:val="00C505F0"/>
    <w:rsid w:val="00C5200F"/>
    <w:rsid w:val="00C529EF"/>
    <w:rsid w:val="00C52BF9"/>
    <w:rsid w:val="00C60592"/>
    <w:rsid w:val="00C64CFF"/>
    <w:rsid w:val="00C67915"/>
    <w:rsid w:val="00C70624"/>
    <w:rsid w:val="00C72E7D"/>
    <w:rsid w:val="00C73DD0"/>
    <w:rsid w:val="00C75F4D"/>
    <w:rsid w:val="00C834B2"/>
    <w:rsid w:val="00C86A7C"/>
    <w:rsid w:val="00C8737E"/>
    <w:rsid w:val="00C873C3"/>
    <w:rsid w:val="00C87497"/>
    <w:rsid w:val="00C93CC9"/>
    <w:rsid w:val="00C9622F"/>
    <w:rsid w:val="00C97C70"/>
    <w:rsid w:val="00CA2DD6"/>
    <w:rsid w:val="00CA6199"/>
    <w:rsid w:val="00CA6CCE"/>
    <w:rsid w:val="00CB3D36"/>
    <w:rsid w:val="00CC10D3"/>
    <w:rsid w:val="00CC42FD"/>
    <w:rsid w:val="00CC4A44"/>
    <w:rsid w:val="00CC61A9"/>
    <w:rsid w:val="00CD03FD"/>
    <w:rsid w:val="00CD3277"/>
    <w:rsid w:val="00CD4289"/>
    <w:rsid w:val="00CD5337"/>
    <w:rsid w:val="00CE3557"/>
    <w:rsid w:val="00CE3608"/>
    <w:rsid w:val="00CE7D73"/>
    <w:rsid w:val="00CF0CB0"/>
    <w:rsid w:val="00CF2E6E"/>
    <w:rsid w:val="00D0101A"/>
    <w:rsid w:val="00D061C6"/>
    <w:rsid w:val="00D13428"/>
    <w:rsid w:val="00D15D76"/>
    <w:rsid w:val="00D177C8"/>
    <w:rsid w:val="00D17F93"/>
    <w:rsid w:val="00D233E6"/>
    <w:rsid w:val="00D25AA3"/>
    <w:rsid w:val="00D26194"/>
    <w:rsid w:val="00D418AD"/>
    <w:rsid w:val="00D42818"/>
    <w:rsid w:val="00D47121"/>
    <w:rsid w:val="00D4771D"/>
    <w:rsid w:val="00D60B84"/>
    <w:rsid w:val="00D654E7"/>
    <w:rsid w:val="00D72374"/>
    <w:rsid w:val="00D85B01"/>
    <w:rsid w:val="00D87953"/>
    <w:rsid w:val="00D87C93"/>
    <w:rsid w:val="00D90A26"/>
    <w:rsid w:val="00D94772"/>
    <w:rsid w:val="00D9652B"/>
    <w:rsid w:val="00D96C1B"/>
    <w:rsid w:val="00DA066C"/>
    <w:rsid w:val="00DA5864"/>
    <w:rsid w:val="00DA6A4C"/>
    <w:rsid w:val="00DA7759"/>
    <w:rsid w:val="00DA7C5E"/>
    <w:rsid w:val="00DB0360"/>
    <w:rsid w:val="00DB6449"/>
    <w:rsid w:val="00DB79AC"/>
    <w:rsid w:val="00DC722F"/>
    <w:rsid w:val="00DD072B"/>
    <w:rsid w:val="00DD1A50"/>
    <w:rsid w:val="00DD3083"/>
    <w:rsid w:val="00DD3D84"/>
    <w:rsid w:val="00DD7375"/>
    <w:rsid w:val="00DE3FC5"/>
    <w:rsid w:val="00DF7460"/>
    <w:rsid w:val="00DF7AC9"/>
    <w:rsid w:val="00E04371"/>
    <w:rsid w:val="00E06F79"/>
    <w:rsid w:val="00E16211"/>
    <w:rsid w:val="00E2557C"/>
    <w:rsid w:val="00E2704C"/>
    <w:rsid w:val="00E3219C"/>
    <w:rsid w:val="00E3265A"/>
    <w:rsid w:val="00E34B32"/>
    <w:rsid w:val="00E36062"/>
    <w:rsid w:val="00E366BA"/>
    <w:rsid w:val="00E42D41"/>
    <w:rsid w:val="00E42F28"/>
    <w:rsid w:val="00E438E0"/>
    <w:rsid w:val="00E442F3"/>
    <w:rsid w:val="00E54093"/>
    <w:rsid w:val="00E56BBB"/>
    <w:rsid w:val="00E56BD9"/>
    <w:rsid w:val="00E634D7"/>
    <w:rsid w:val="00E63FD6"/>
    <w:rsid w:val="00E65471"/>
    <w:rsid w:val="00E73346"/>
    <w:rsid w:val="00E76A68"/>
    <w:rsid w:val="00E76AED"/>
    <w:rsid w:val="00E812A8"/>
    <w:rsid w:val="00E81B9C"/>
    <w:rsid w:val="00E866F9"/>
    <w:rsid w:val="00E91A70"/>
    <w:rsid w:val="00E922A4"/>
    <w:rsid w:val="00E95FE8"/>
    <w:rsid w:val="00EA0648"/>
    <w:rsid w:val="00EA539D"/>
    <w:rsid w:val="00EA5D83"/>
    <w:rsid w:val="00EB1CA9"/>
    <w:rsid w:val="00EB1FB8"/>
    <w:rsid w:val="00EC1FEE"/>
    <w:rsid w:val="00EC70AB"/>
    <w:rsid w:val="00ED5136"/>
    <w:rsid w:val="00EE6510"/>
    <w:rsid w:val="00EF6AEE"/>
    <w:rsid w:val="00F01BD1"/>
    <w:rsid w:val="00F040CB"/>
    <w:rsid w:val="00F208D1"/>
    <w:rsid w:val="00F30ACE"/>
    <w:rsid w:val="00F3598F"/>
    <w:rsid w:val="00F363C9"/>
    <w:rsid w:val="00F36D1E"/>
    <w:rsid w:val="00F47917"/>
    <w:rsid w:val="00F47B9E"/>
    <w:rsid w:val="00F544F3"/>
    <w:rsid w:val="00F57ECF"/>
    <w:rsid w:val="00F60E38"/>
    <w:rsid w:val="00F65918"/>
    <w:rsid w:val="00F659FC"/>
    <w:rsid w:val="00F70AE4"/>
    <w:rsid w:val="00F713A4"/>
    <w:rsid w:val="00F74964"/>
    <w:rsid w:val="00F775FB"/>
    <w:rsid w:val="00F8091E"/>
    <w:rsid w:val="00F81E8A"/>
    <w:rsid w:val="00F82C86"/>
    <w:rsid w:val="00F839E0"/>
    <w:rsid w:val="00F83DBF"/>
    <w:rsid w:val="00F946FA"/>
    <w:rsid w:val="00F94F58"/>
    <w:rsid w:val="00F953E3"/>
    <w:rsid w:val="00FA0084"/>
    <w:rsid w:val="00FB0510"/>
    <w:rsid w:val="00FB49CD"/>
    <w:rsid w:val="00FB7855"/>
    <w:rsid w:val="00FC30AE"/>
    <w:rsid w:val="00FD3951"/>
    <w:rsid w:val="00FD7BCE"/>
    <w:rsid w:val="00FE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0BE7DD6C-D305-4C3C-944F-E7DCD04FE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46D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5F546D"/>
    <w:rPr>
      <w:b/>
      <w:bCs/>
    </w:rPr>
  </w:style>
  <w:style w:type="paragraph" w:styleId="ListParagraph">
    <w:name w:val="List Paragraph"/>
    <w:basedOn w:val="Normal"/>
    <w:uiPriority w:val="34"/>
    <w:qFormat/>
    <w:rsid w:val="005F546D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5F54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5F546D"/>
    <w:rPr>
      <w:i/>
      <w:iCs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0C153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BalloonText">
    <w:name w:val="Balloon Text"/>
    <w:basedOn w:val="Normal"/>
    <w:semiHidden/>
    <w:rsid w:val="00AA7EB4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56224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link w:val="normChar"/>
    <w:rsid w:val="00B94DD2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B94DD2"/>
    <w:rPr>
      <w:rFonts w:ascii="Arial Armenian" w:eastAsia="Times New Roman" w:hAnsi="Arial Armenian"/>
      <w:sz w:val="22"/>
      <w:szCs w:val="22"/>
      <w:lang w:eastAsia="ru-RU"/>
    </w:rPr>
  </w:style>
  <w:style w:type="character" w:customStyle="1" w:styleId="apple-converted-space">
    <w:name w:val="apple-converted-space"/>
    <w:rsid w:val="009629A8"/>
  </w:style>
  <w:style w:type="character" w:customStyle="1" w:styleId="a">
    <w:name w:val="Основной текст_"/>
    <w:link w:val="a0"/>
    <w:rsid w:val="009629A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9629A8"/>
    <w:pPr>
      <w:widowControl w:val="0"/>
      <w:shd w:val="clear" w:color="auto" w:fill="FFFFFF"/>
      <w:spacing w:after="360" w:line="278" w:lineRule="exact"/>
      <w:ind w:hanging="240"/>
    </w:pPr>
    <w:rPr>
      <w:rFonts w:ascii="Times New Roman" w:eastAsia="Times New Roman" w:hAnsi="Times New Roman"/>
      <w:sz w:val="21"/>
      <w:szCs w:val="21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F946F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946F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946FA"/>
    <w:rPr>
      <w:sz w:val="22"/>
      <w:szCs w:val="22"/>
    </w:rPr>
  </w:style>
  <w:style w:type="paragraph" w:customStyle="1" w:styleId="1">
    <w:name w:val="Абзац списка1"/>
    <w:basedOn w:val="Normal"/>
    <w:uiPriority w:val="99"/>
    <w:qFormat/>
    <w:rsid w:val="00F946FA"/>
    <w:pPr>
      <w:ind w:left="720"/>
    </w:pPr>
    <w:rPr>
      <w:rFonts w:eastAsia="MS Mincho" w:cs="Calibri"/>
      <w:lang w:val="en-US"/>
    </w:rPr>
  </w:style>
  <w:style w:type="paragraph" w:customStyle="1" w:styleId="Default">
    <w:name w:val="Default"/>
    <w:uiPriority w:val="99"/>
    <w:rsid w:val="00F946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02665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link w:val="BodyTextIndent2"/>
    <w:semiHidden/>
    <w:rsid w:val="0002665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26442F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26442F"/>
    <w:rPr>
      <w:sz w:val="22"/>
      <w:szCs w:val="22"/>
      <w:lang w:val="ru-RU"/>
    </w:rPr>
  </w:style>
  <w:style w:type="paragraph" w:customStyle="1" w:styleId="Normal1">
    <w:name w:val="Normal1"/>
    <w:rsid w:val="00984071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Bodytext2">
    <w:name w:val="Body text (2)"/>
    <w:rsid w:val="0075772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character" w:customStyle="1" w:styleId="Bodytext20">
    <w:name w:val="Body text (2)_"/>
    <w:rsid w:val="00757724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34Bold">
    <w:name w:val="Body text (34) + Bold"/>
    <w:basedOn w:val="DefaultParagraphFont"/>
    <w:rsid w:val="00C505F0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hy-AM" w:eastAsia="hy-AM" w:bidi="hy-AM"/>
    </w:rPr>
  </w:style>
  <w:style w:type="character" w:customStyle="1" w:styleId="Bodytext34">
    <w:name w:val="Body text (34)_"/>
    <w:basedOn w:val="DefaultParagraphFont"/>
    <w:link w:val="Bodytext340"/>
    <w:rsid w:val="00A54357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Bodytext340">
    <w:name w:val="Body text (34)"/>
    <w:basedOn w:val="Normal"/>
    <w:link w:val="Bodytext34"/>
    <w:rsid w:val="00A54357"/>
    <w:pPr>
      <w:widowControl w:val="0"/>
      <w:shd w:val="clear" w:color="auto" w:fill="FFFFFF"/>
      <w:spacing w:after="180" w:line="0" w:lineRule="atLeast"/>
      <w:jc w:val="right"/>
    </w:pPr>
    <w:rPr>
      <w:rFonts w:ascii="Times New Roman" w:eastAsia="Times New Roman" w:hAnsi="Times New Roman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bxkAABIH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xADMAIAAyADAAMQA5ACAANQA6ADMANwAgAFAATQAAAAAAAAAAAAAAAAAAAAAAAAAAAAAAAAAAAAAAAAAAAAAAAAAAAAAAAAAAAAAAAAAAAAAAAAAAAAAAAAAAAAAAAAAAAAAAAAAAAAAAAAAAAAAAAAAAAAAAAADjBwsAAwANABEAJQAV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kxMTEzMTMzNzIxWjAjBgkqhkiG9w0BCQQxFgQUsykd8xg4HxGLPy6lv/Llfqy9t34wKwYLKoZIhvcNAQkQAgwxHDAaMBgwFgQUAQpMagYZ/mk/WxL0DjF1I2y0eKIwDQYJKoZIhvcNAQEBBQAEggEAUdAU0PhA1cEUU8EHd7O/rzD3iV3ZUL1cT9UQWtQ1PSmzIKJCnKbmiZTvJmnt53SWrh0wjT5VWD55RwXOq4eG0dizhjJetX5Wi6q6ui16pmUxBd0lRCn4pepj3DXr/iLEv58yiGDFJ79A8JL+E6KiZU9JcaPML/b+6w6Rxu9pKyszBpmFltT16GXoEQ+HUPpC3+fZPt+mcvFNeJXfcKL1C8Jtww8DTniGEWTzaM7Vwd/YV7WzGyV5G9VPZ4/U5Kx01e8Cud7rdMfdMFafWl0fA/bYWhjUdX74WhKOvIPGdT1g1eD1ZBEGfWy1O0io4MM03fPgH2fEckdqyZno4/Tvs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</Company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>https:/mul2-taxservice.gov.am/tasks/353923/oneclick/AGN_EZRAKACUTYUN.docx?token=23a1ac5393b3a9888d329efef442db43</cp:keywords>
  <cp:lastModifiedBy>Anna Muradyan</cp:lastModifiedBy>
  <cp:revision>2</cp:revision>
  <cp:lastPrinted>2018-04-12T11:11:00Z</cp:lastPrinted>
  <dcterms:created xsi:type="dcterms:W3CDTF">2019-12-17T07:01:00Z</dcterms:created>
  <dcterms:modified xsi:type="dcterms:W3CDTF">2019-12-17T07:01:00Z</dcterms:modified>
</cp:coreProperties>
</file>